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13E" w:rsidRDefault="005E113E" w:rsidP="00653B7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E113E">
        <w:rPr>
          <w:rFonts w:ascii="Times New Roman" w:hAnsi="Times New Roman" w:cs="Times New Roman"/>
          <w:sz w:val="24"/>
          <w:szCs w:val="24"/>
        </w:rPr>
        <w:t>Проект</w:t>
      </w:r>
    </w:p>
    <w:p w:rsidR="00765A8D" w:rsidRDefault="00765A8D" w:rsidP="00653B7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65A8D" w:rsidRPr="005E113E" w:rsidRDefault="00765A8D" w:rsidP="00653B7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E113E" w:rsidRPr="005E113E" w:rsidRDefault="005E113E" w:rsidP="005E11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13E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653B75" w:rsidRDefault="00653B75" w:rsidP="00040C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FA3" w:rsidRDefault="0017200F" w:rsidP="00040C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</w:t>
      </w:r>
      <w:r w:rsidR="00CC352D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изменени</w:t>
      </w:r>
      <w:r w:rsidR="00CC352D">
        <w:rPr>
          <w:rFonts w:ascii="Times New Roman" w:hAnsi="Times New Roman" w:cs="Times New Roman"/>
          <w:b/>
          <w:sz w:val="24"/>
          <w:szCs w:val="24"/>
        </w:rPr>
        <w:t>я</w:t>
      </w:r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040C15">
        <w:rPr>
          <w:rFonts w:ascii="Times New Roman" w:hAnsi="Times New Roman" w:cs="Times New Roman"/>
          <w:b/>
          <w:sz w:val="24"/>
          <w:szCs w:val="24"/>
        </w:rPr>
        <w:t xml:space="preserve"> Закон Кыргызской Республики</w:t>
      </w:r>
      <w:r w:rsidRPr="001720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113E" w:rsidRPr="005E113E" w:rsidRDefault="00040C15" w:rsidP="00040C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040C15">
        <w:rPr>
          <w:rFonts w:ascii="Times New Roman" w:hAnsi="Times New Roman" w:cs="Times New Roman"/>
          <w:b/>
          <w:sz w:val="24"/>
          <w:szCs w:val="24"/>
        </w:rPr>
        <w:t>Об основах административной деятельности и административных процедурах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7200F" w:rsidRDefault="0017200F" w:rsidP="005E11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113E" w:rsidRDefault="005E113E" w:rsidP="005E11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13E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722D2B" w:rsidRPr="00765A8D" w:rsidRDefault="00722D2B" w:rsidP="005E11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6"/>
          <w:szCs w:val="24"/>
        </w:rPr>
      </w:pPr>
    </w:p>
    <w:p w:rsidR="00004FA3" w:rsidRPr="00004FA3" w:rsidRDefault="00004FA3" w:rsidP="00004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FA3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17200F">
        <w:rPr>
          <w:rFonts w:ascii="Times New Roman" w:hAnsi="Times New Roman" w:cs="Times New Roman"/>
          <w:sz w:val="24"/>
          <w:szCs w:val="24"/>
        </w:rPr>
        <w:t>Закон Кыргызской Республики «Об основах административной деятельности и административных процедурах»</w:t>
      </w:r>
      <w:r w:rsidRPr="00004FA3">
        <w:rPr>
          <w:rFonts w:ascii="Times New Roman" w:hAnsi="Times New Roman" w:cs="Times New Roman"/>
          <w:sz w:val="24"/>
          <w:szCs w:val="24"/>
        </w:rPr>
        <w:t xml:space="preserve"> (Ведомости </w:t>
      </w:r>
      <w:proofErr w:type="spellStart"/>
      <w:r w:rsidRPr="00004FA3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004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4FA3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004FA3">
        <w:rPr>
          <w:rFonts w:ascii="Times New Roman" w:hAnsi="Times New Roman" w:cs="Times New Roman"/>
          <w:sz w:val="24"/>
          <w:szCs w:val="24"/>
        </w:rPr>
        <w:t xml:space="preserve"> Кыргызской Республики, </w:t>
      </w:r>
      <w:r w:rsidR="00AE2270">
        <w:rPr>
          <w:rFonts w:ascii="Times New Roman" w:hAnsi="Times New Roman" w:cs="Times New Roman"/>
          <w:sz w:val="24"/>
          <w:szCs w:val="24"/>
        </w:rPr>
        <w:t xml:space="preserve">2015 </w:t>
      </w:r>
      <w:r w:rsidR="003D19E5">
        <w:rPr>
          <w:rFonts w:ascii="Times New Roman" w:hAnsi="Times New Roman" w:cs="Times New Roman"/>
          <w:sz w:val="24"/>
          <w:szCs w:val="24"/>
        </w:rPr>
        <w:t>г., №</w:t>
      </w:r>
      <w:r w:rsidR="00AE2270">
        <w:rPr>
          <w:rFonts w:ascii="Times New Roman" w:hAnsi="Times New Roman" w:cs="Times New Roman"/>
          <w:sz w:val="24"/>
          <w:szCs w:val="24"/>
        </w:rPr>
        <w:t>7</w:t>
      </w:r>
      <w:r w:rsidRPr="00004FA3">
        <w:rPr>
          <w:rFonts w:ascii="Times New Roman" w:hAnsi="Times New Roman" w:cs="Times New Roman"/>
          <w:sz w:val="24"/>
          <w:szCs w:val="24"/>
        </w:rPr>
        <w:t>, ст.</w:t>
      </w:r>
      <w:r w:rsidR="00AE2270">
        <w:rPr>
          <w:rFonts w:ascii="Times New Roman" w:hAnsi="Times New Roman" w:cs="Times New Roman"/>
          <w:sz w:val="24"/>
          <w:szCs w:val="24"/>
        </w:rPr>
        <w:t>1013</w:t>
      </w:r>
      <w:r w:rsidR="003D19E5">
        <w:rPr>
          <w:rFonts w:ascii="Times New Roman" w:hAnsi="Times New Roman" w:cs="Times New Roman"/>
          <w:sz w:val="24"/>
          <w:szCs w:val="24"/>
        </w:rPr>
        <w:t>) следующе</w:t>
      </w:r>
      <w:r w:rsidRPr="00004FA3">
        <w:rPr>
          <w:rFonts w:ascii="Times New Roman" w:hAnsi="Times New Roman" w:cs="Times New Roman"/>
          <w:sz w:val="24"/>
          <w:szCs w:val="24"/>
        </w:rPr>
        <w:t>е изменени</w:t>
      </w:r>
      <w:r w:rsidR="003D19E5">
        <w:rPr>
          <w:rFonts w:ascii="Times New Roman" w:hAnsi="Times New Roman" w:cs="Times New Roman"/>
          <w:sz w:val="24"/>
          <w:szCs w:val="24"/>
        </w:rPr>
        <w:t>е</w:t>
      </w:r>
      <w:r w:rsidRPr="00004FA3">
        <w:rPr>
          <w:rFonts w:ascii="Times New Roman" w:hAnsi="Times New Roman" w:cs="Times New Roman"/>
          <w:sz w:val="24"/>
          <w:szCs w:val="24"/>
        </w:rPr>
        <w:t>:</w:t>
      </w:r>
    </w:p>
    <w:p w:rsidR="0017200F" w:rsidRPr="0017200F" w:rsidRDefault="0017200F" w:rsidP="001720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00F">
        <w:rPr>
          <w:rFonts w:ascii="Times New Roman" w:hAnsi="Times New Roman" w:cs="Times New Roman"/>
          <w:sz w:val="24"/>
          <w:szCs w:val="24"/>
        </w:rPr>
        <w:t xml:space="preserve">часть 2 статьи 62 дополнить </w:t>
      </w:r>
      <w:r w:rsidR="00653B75">
        <w:rPr>
          <w:rFonts w:ascii="Times New Roman" w:hAnsi="Times New Roman" w:cs="Times New Roman"/>
          <w:sz w:val="24"/>
          <w:szCs w:val="24"/>
        </w:rPr>
        <w:t xml:space="preserve">абзацем </w:t>
      </w:r>
      <w:r w:rsidR="00C6565C">
        <w:rPr>
          <w:rFonts w:ascii="Times New Roman" w:hAnsi="Times New Roman" w:cs="Times New Roman"/>
          <w:sz w:val="24"/>
          <w:szCs w:val="24"/>
        </w:rPr>
        <w:t xml:space="preserve">вторым </w:t>
      </w:r>
      <w:r w:rsidRPr="0017200F">
        <w:rPr>
          <w:rFonts w:ascii="Times New Roman" w:hAnsi="Times New Roman" w:cs="Times New Roman"/>
          <w:sz w:val="24"/>
          <w:szCs w:val="24"/>
        </w:rPr>
        <w:t>следующ</w:t>
      </w:r>
      <w:r w:rsidR="00C6565C">
        <w:rPr>
          <w:rFonts w:ascii="Times New Roman" w:hAnsi="Times New Roman" w:cs="Times New Roman"/>
          <w:sz w:val="24"/>
          <w:szCs w:val="24"/>
        </w:rPr>
        <w:t>его</w:t>
      </w:r>
      <w:r w:rsidRPr="0017200F">
        <w:rPr>
          <w:rFonts w:ascii="Times New Roman" w:hAnsi="Times New Roman" w:cs="Times New Roman"/>
          <w:sz w:val="24"/>
          <w:szCs w:val="24"/>
        </w:rPr>
        <w:t xml:space="preserve"> </w:t>
      </w:r>
      <w:r w:rsidR="00C6565C">
        <w:rPr>
          <w:rFonts w:ascii="Times New Roman" w:hAnsi="Times New Roman" w:cs="Times New Roman"/>
          <w:sz w:val="24"/>
          <w:szCs w:val="24"/>
        </w:rPr>
        <w:t>содержания</w:t>
      </w:r>
      <w:r w:rsidRPr="0017200F">
        <w:rPr>
          <w:rFonts w:ascii="Times New Roman" w:hAnsi="Times New Roman" w:cs="Times New Roman"/>
          <w:sz w:val="24"/>
          <w:szCs w:val="24"/>
        </w:rPr>
        <w:t>:</w:t>
      </w:r>
    </w:p>
    <w:p w:rsidR="0017200F" w:rsidRPr="0017200F" w:rsidRDefault="0017200F" w:rsidP="001720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00F">
        <w:rPr>
          <w:rFonts w:ascii="Times New Roman" w:hAnsi="Times New Roman" w:cs="Times New Roman"/>
          <w:sz w:val="24"/>
          <w:szCs w:val="24"/>
        </w:rPr>
        <w:t>«Административные жалобы в сфере государственных закупок подаются и рассматриваются в порядке, предусмотренном законодательством о государственных закупках</w:t>
      </w:r>
      <w:bookmarkStart w:id="0" w:name="_GoBack"/>
      <w:bookmarkEnd w:id="0"/>
      <w:r w:rsidRPr="0017200F">
        <w:rPr>
          <w:rFonts w:ascii="Times New Roman" w:hAnsi="Times New Roman" w:cs="Times New Roman"/>
          <w:sz w:val="24"/>
          <w:szCs w:val="24"/>
        </w:rPr>
        <w:t>, за исключением обжалования закупающими организациями или центром закупок актов уполномоченного государственного орг</w:t>
      </w:r>
      <w:r w:rsidR="00765A8D">
        <w:rPr>
          <w:rFonts w:ascii="Times New Roman" w:hAnsi="Times New Roman" w:cs="Times New Roman"/>
          <w:sz w:val="24"/>
          <w:szCs w:val="24"/>
        </w:rPr>
        <w:t>ана по государственным закупкам</w:t>
      </w:r>
      <w:r w:rsidRPr="0017200F">
        <w:rPr>
          <w:rFonts w:ascii="Times New Roman" w:hAnsi="Times New Roman" w:cs="Times New Roman"/>
          <w:sz w:val="24"/>
          <w:szCs w:val="24"/>
        </w:rPr>
        <w:t>».</w:t>
      </w:r>
    </w:p>
    <w:p w:rsidR="005E113E" w:rsidRPr="005E113E" w:rsidRDefault="005E113E" w:rsidP="005E1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352D" w:rsidRDefault="00CC352D" w:rsidP="00CC35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722D2B" w:rsidRPr="00765A8D" w:rsidRDefault="00722D2B" w:rsidP="00CC35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"/>
          <w:szCs w:val="24"/>
        </w:rPr>
      </w:pPr>
    </w:p>
    <w:p w:rsidR="00CC352D" w:rsidRPr="00CC352D" w:rsidRDefault="00CC352D" w:rsidP="00CC3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52D">
        <w:rPr>
          <w:rFonts w:ascii="Times New Roman" w:hAnsi="Times New Roman" w:cs="Times New Roman"/>
          <w:sz w:val="24"/>
          <w:szCs w:val="24"/>
        </w:rPr>
        <w:t xml:space="preserve">1. Настоящий Закон вступает в силу по истечении </w:t>
      </w:r>
      <w:r w:rsidR="00C6565C">
        <w:rPr>
          <w:rFonts w:ascii="Times New Roman" w:hAnsi="Times New Roman" w:cs="Times New Roman"/>
          <w:sz w:val="24"/>
          <w:szCs w:val="24"/>
        </w:rPr>
        <w:t>тридцати</w:t>
      </w:r>
      <w:r w:rsidRPr="00CC352D">
        <w:rPr>
          <w:rFonts w:ascii="Times New Roman" w:hAnsi="Times New Roman" w:cs="Times New Roman"/>
          <w:sz w:val="24"/>
          <w:szCs w:val="24"/>
        </w:rPr>
        <w:t xml:space="preserve"> календарных дней со дня официального опубликования.</w:t>
      </w:r>
    </w:p>
    <w:p w:rsidR="00CC352D" w:rsidRPr="00CC352D" w:rsidRDefault="00CC352D" w:rsidP="00CC3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52D">
        <w:rPr>
          <w:rFonts w:ascii="Times New Roman" w:hAnsi="Times New Roman" w:cs="Times New Roman"/>
          <w:sz w:val="24"/>
          <w:szCs w:val="24"/>
        </w:rPr>
        <w:t>2. Кабинету Министров Кыргызской Республики в трехмесячный срок привести свои решения в соответствие с настоящим Законом.</w:t>
      </w:r>
    </w:p>
    <w:p w:rsidR="005E113E" w:rsidRPr="005E113E" w:rsidRDefault="005E113E" w:rsidP="005E1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113E" w:rsidRPr="005E113E" w:rsidRDefault="005E113E" w:rsidP="005E1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113E" w:rsidRPr="005E113E" w:rsidRDefault="005E113E" w:rsidP="00653B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13E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E87B2B" w:rsidRPr="005E113E" w:rsidRDefault="005E113E" w:rsidP="00653B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13E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  <w:r w:rsidRPr="005E113E">
        <w:rPr>
          <w:rFonts w:ascii="Times New Roman" w:hAnsi="Times New Roman" w:cs="Times New Roman"/>
          <w:b/>
          <w:sz w:val="24"/>
          <w:szCs w:val="24"/>
        </w:rPr>
        <w:tab/>
      </w:r>
      <w:r w:rsidRPr="005E113E">
        <w:rPr>
          <w:rFonts w:ascii="Times New Roman" w:hAnsi="Times New Roman" w:cs="Times New Roman"/>
          <w:b/>
          <w:sz w:val="24"/>
          <w:szCs w:val="24"/>
        </w:rPr>
        <w:tab/>
      </w:r>
      <w:r w:rsidRPr="005E113E">
        <w:rPr>
          <w:rFonts w:ascii="Times New Roman" w:hAnsi="Times New Roman" w:cs="Times New Roman"/>
          <w:b/>
          <w:sz w:val="24"/>
          <w:szCs w:val="24"/>
        </w:rPr>
        <w:tab/>
      </w:r>
      <w:r w:rsidRPr="005E113E">
        <w:rPr>
          <w:rFonts w:ascii="Times New Roman" w:hAnsi="Times New Roman" w:cs="Times New Roman"/>
          <w:b/>
          <w:sz w:val="24"/>
          <w:szCs w:val="24"/>
        </w:rPr>
        <w:tab/>
      </w:r>
      <w:r w:rsidRPr="005E113E">
        <w:rPr>
          <w:rFonts w:ascii="Times New Roman" w:hAnsi="Times New Roman" w:cs="Times New Roman"/>
          <w:b/>
          <w:sz w:val="24"/>
          <w:szCs w:val="24"/>
        </w:rPr>
        <w:tab/>
      </w:r>
    </w:p>
    <w:sectPr w:rsidR="00E87B2B" w:rsidRPr="005E113E" w:rsidSect="00653B75">
      <w:footerReference w:type="default" r:id="rId7"/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A52" w:rsidRDefault="000F7A52" w:rsidP="005E113E">
      <w:pPr>
        <w:spacing w:after="0" w:line="240" w:lineRule="auto"/>
      </w:pPr>
      <w:r>
        <w:separator/>
      </w:r>
    </w:p>
  </w:endnote>
  <w:endnote w:type="continuationSeparator" w:id="0">
    <w:p w:rsidR="000F7A52" w:rsidRDefault="000F7A52" w:rsidP="005E1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13E" w:rsidRPr="005E113E" w:rsidRDefault="005E113E" w:rsidP="005E113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A52" w:rsidRDefault="000F7A52" w:rsidP="005E113E">
      <w:pPr>
        <w:spacing w:after="0" w:line="240" w:lineRule="auto"/>
      </w:pPr>
      <w:r>
        <w:separator/>
      </w:r>
    </w:p>
  </w:footnote>
  <w:footnote w:type="continuationSeparator" w:id="0">
    <w:p w:rsidR="000F7A52" w:rsidRDefault="000F7A52" w:rsidP="005E11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13E"/>
    <w:rsid w:val="00004FA3"/>
    <w:rsid w:val="00040C15"/>
    <w:rsid w:val="000F7A52"/>
    <w:rsid w:val="0017200F"/>
    <w:rsid w:val="00180B64"/>
    <w:rsid w:val="002646EE"/>
    <w:rsid w:val="003D19E5"/>
    <w:rsid w:val="00412333"/>
    <w:rsid w:val="00514F94"/>
    <w:rsid w:val="00533E9E"/>
    <w:rsid w:val="005C3D1B"/>
    <w:rsid w:val="005E113E"/>
    <w:rsid w:val="00653B75"/>
    <w:rsid w:val="006A1F4A"/>
    <w:rsid w:val="00722D2B"/>
    <w:rsid w:val="00765A8D"/>
    <w:rsid w:val="00772517"/>
    <w:rsid w:val="008C3F03"/>
    <w:rsid w:val="00954225"/>
    <w:rsid w:val="009B1DD2"/>
    <w:rsid w:val="009D72FA"/>
    <w:rsid w:val="00A26AB7"/>
    <w:rsid w:val="00AE2270"/>
    <w:rsid w:val="00B82D4D"/>
    <w:rsid w:val="00C6565C"/>
    <w:rsid w:val="00CC352D"/>
    <w:rsid w:val="00DB6EA6"/>
    <w:rsid w:val="00DF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113E"/>
  </w:style>
  <w:style w:type="paragraph" w:styleId="a5">
    <w:name w:val="footer"/>
    <w:basedOn w:val="a"/>
    <w:link w:val="a6"/>
    <w:uiPriority w:val="99"/>
    <w:unhideWhenUsed/>
    <w:rsid w:val="005E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113E"/>
  </w:style>
  <w:style w:type="paragraph" w:styleId="a7">
    <w:name w:val="Balloon Text"/>
    <w:basedOn w:val="a"/>
    <w:link w:val="a8"/>
    <w:uiPriority w:val="99"/>
    <w:semiHidden/>
    <w:unhideWhenUsed/>
    <w:rsid w:val="005E1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113E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004F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113E"/>
  </w:style>
  <w:style w:type="paragraph" w:styleId="a5">
    <w:name w:val="footer"/>
    <w:basedOn w:val="a"/>
    <w:link w:val="a6"/>
    <w:uiPriority w:val="99"/>
    <w:unhideWhenUsed/>
    <w:rsid w:val="005E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113E"/>
  </w:style>
  <w:style w:type="paragraph" w:styleId="a7">
    <w:name w:val="Balloon Text"/>
    <w:basedOn w:val="a"/>
    <w:link w:val="a8"/>
    <w:uiPriority w:val="99"/>
    <w:semiHidden/>
    <w:unhideWhenUsed/>
    <w:rsid w:val="005E1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113E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004F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Нурия Турусбекова</dc:creator>
  <cp:lastModifiedBy>Нурия Турусбекова</cp:lastModifiedBy>
  <cp:revision>10</cp:revision>
  <cp:lastPrinted>2022-02-28T03:55:00Z</cp:lastPrinted>
  <dcterms:created xsi:type="dcterms:W3CDTF">2022-01-13T04:55:00Z</dcterms:created>
  <dcterms:modified xsi:type="dcterms:W3CDTF">2022-02-28T03:56:00Z</dcterms:modified>
</cp:coreProperties>
</file>